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pPr>
      <w:r>
        <w:t>La Participación De Los Padres De Familia y Su Participación En La Lecto-escritura En Los Niños De La Fase 3, En Una Escuela Multigrado de Organización Tridocente</w:t>
      </w:r>
    </w:p>
    <w:p>
      <w:pPr>
        <w:spacing w:line="360" w:lineRule="auto"/>
      </w:pPr>
      <w:r>
        <w:t>María Fernanda Hernández García</w:t>
        <w:br/>
        <w:t>Centro Internacional de Posgrados A.C.</w:t>
        <w:br/>
        <w:t>Doctorado en Ciencias de la Educación</w:t>
        <w:br/>
        <w:t>Villahermosa, Tabasco</w:t>
        <w:br/>
        <w:t>13 de mayo de 2025</w:t>
      </w:r>
    </w:p>
    <w:p>
      <w:pPr>
        <w:pStyle w:val="Heading2"/>
        <w:spacing w:line="360" w:lineRule="auto"/>
      </w:pPr>
      <w:r>
        <w:t>Resumen</w:t>
      </w:r>
    </w:p>
    <w:p>
      <w:pPr>
        <w:spacing w:line="360" w:lineRule="auto"/>
      </w:pPr>
      <w:r>
        <w:t>Este artículo analiza la participación de los padres de familia en el proceso de lectoescritura de los niños de fase 3 (primer y segundo grado) en una escuela primaria multigrado con organización tridocente. La investigación se llevó a cabo en la escuela 'Manuel Sánchez Mármol' en el municipio de Comalcalco, Tabasco, utilizando un enfoque cualitativo. Los resultados indican que la implicación familiar influye significativamente en el desarrollo lector y escritor de los niños. Se identifican barreras comunes a la participación parental y se proponen estrategias para mejorar el vínculo entre escuela y familia.</w:t>
        <w:br/>
        <w:br/>
        <w:t>La educación básica en contextos rurales y con modelos multigrado presenta una serie de desafíos particulares relacionados con la disponibilidad de recursos humanos y materiales, así como con la atención individualizada que requiere cada estudiante. Este artículo científico se enfoca en el análisis de la influencia que tiene la participación activa de los padres de familia en el proceso de lectoescritura de los niños de fase 3 (primer y segundo grado) dentro de una escuela con organización tridocente. Se parte del supuesto de que la familia constituye el primer espacio formativo del ser humano, por lo cual su rol en la educación formal no debe subestimarse. La investigación se sustenta en la observación docente acumulada a lo largo de ocho años, entrevistas con padres de familia y el análisis de registros escolares, proponiendo una mirada contextualizada que permita la toma de decisiones pertinentes. Además de visibilizar las barreras estructurales y culturales que limitan el acompañamiento familiar, el artículo propone estrategias viables para mejorar el rendimiento lector y escritor de los niños desde una perspectiva inclusiva y colaborativa.</w:t>
      </w:r>
    </w:p>
    <w:p>
      <w:pPr>
        <w:pStyle w:val="Heading2"/>
        <w:spacing w:line="360" w:lineRule="auto"/>
      </w:pPr>
      <w:r>
        <w:t>Abstract</w:t>
      </w:r>
    </w:p>
    <w:p>
      <w:pPr>
        <w:spacing w:line="360" w:lineRule="auto"/>
      </w:pPr>
      <w:r>
        <w:t>This article analyzes the participation of parents in the literacy development of Phase 3 students (first and second grade) in a multigrade primary school with a three-teacher structure. The research was conducted at the 'Manuel Sánchez Mármol' school in Comalcalco, Tabasco, using a qualitative approach. Findings show that family involvement significantly influences children's reading and writing skills. Common barriers to parental participation are identified, and strategies are proposed to strengthen the school-family relationship.</w:t>
        <w:br/>
        <w:br/>
        <w:t>Basic education in rural and multigrade school settings involves a range of particular challenges, including limited resources, heterogeneous classrooms, and reduced individual attention. This scientific article explores how parental involvement can positively impact literacy skills among Phase 3 students—those in the first and second grades—within a three-teacher school organization. Grounded in over eight years of teaching experience, this study combines qualitative methods such as semi-structured interviews, classroom observations, and documentary analysis to provide a detailed understanding of the local educational context. It identifies common barriers to effective family engagement, such as low educational attainment among parents, demanding work schedules, and lack of pedagogical knowledge. Based on the findings, this article proposes evidence-based strategies for fostering a more productive school-family partnership to enhance early literacy outcomes and overall academic success in rural education.</w:t>
      </w:r>
    </w:p>
    <w:p>
      <w:pPr>
        <w:pStyle w:val="Heading2"/>
        <w:spacing w:line="360" w:lineRule="auto"/>
      </w:pPr>
      <w:r>
        <w:t>Palabras clave</w:t>
      </w:r>
    </w:p>
    <w:p>
      <w:pPr>
        <w:spacing w:line="360" w:lineRule="auto"/>
      </w:pPr>
      <w:r>
        <w:t>Lectoescritura, participación de los padres, escuela multigrado, educación rural, fase 3, organización tridocente.</w:t>
        <w:br/>
        <w:br/>
        <w:t>Lectoescritura, participación parental, educación multigrado, entorno rural, involucramiento familiar, competencias básicas, colaboración escuela-familia.</w:t>
      </w:r>
    </w:p>
    <w:p>
      <w:pPr>
        <w:pStyle w:val="Heading2"/>
        <w:spacing w:line="360" w:lineRule="auto"/>
      </w:pPr>
      <w:r>
        <w:t>Introducción</w:t>
      </w:r>
    </w:p>
    <w:p>
      <w:pPr>
        <w:spacing w:line="360" w:lineRule="auto"/>
      </w:pPr>
      <w:r>
        <w:t>La alfabetización inicial constituye uno de los pilares fundamentales en la formación académica de los estudiantes. La lectura y la escritura no solo representan habilidades básicas del lenguaje, sino también herramientas clave para el aprendizaje autónomo, el desarrollo del pensamiento crítico y la inclusión social (Ferreiro &amp; Teberosky, 1991). En las escuelas rurales multigrado, donde se atiende a estudiantes de diferentes grados simultáneamente, la participación de los padres adquiere un rol crucial. Esta investigación se enfoca en analizar cómo esta participación impacta el desarrollo lector y escritor en niños de fase 3 dentro de una escuela con organización tridocente.</w:t>
        <w:br/>
        <w:br/>
        <w:t>Es importante destacar que la falta de participación de los padres no siempre es consecuencia de desinterés, sino muchas veces de una falta de información clara y accesible por parte de la institución educativa. Las estrategias institucionales para incorporar a las familias en el proceso de lectoescritura suelen ser escasas o poco sostenibles, lo que provoca una desvinculación progresiva. A esto se suma la percepción generalizada de que el aprendizaje formal es exclusivamente responsabilidad de la escuela, lo cual refuerza la distancia entre el hogar y la institución. En contextos rurales, donde la figura del maestro aún tiene un papel central y autoritario, es común que los padres sientan que no tienen herramientas válidas para intervenir o complementar el proceso educativo. Por lo tanto, uno de los grandes desafíos consiste en transformar estas concepciones culturales, fomentando una visión compartida y corresponsable de la educación.</w:t>
      </w:r>
    </w:p>
    <w:p>
      <w:pPr>
        <w:pStyle w:val="Heading2"/>
        <w:spacing w:line="360" w:lineRule="auto"/>
      </w:pPr>
      <w:r>
        <w:t>Metodología</w:t>
      </w:r>
    </w:p>
    <w:p>
      <w:pPr>
        <w:spacing w:line="360" w:lineRule="auto"/>
      </w:pPr>
      <w:r>
        <w:t>El estudio se realizó bajo un enfoque cualitativo de tipo descriptivo. Se utilizó el estudio de caso como diseño metodológico, centrándose en la escuela primaria 'Manuel Sánchez Mármol'. Participaron 15 padres de familia y 3 docentes. Se aplicaron entrevistas semiestructuradas y observación participante. Los datos fueron analizados mediante matrices temáticas, basadas en el método de Strauss y Corbin (2002).</w:t>
        <w:br/>
        <w:br/>
        <w:t>La elección de un enfoque cualitativo responde a la necesidad de comprender en profundidad las dinámicas y percepciones que configuran la participación de los padres en el proceso educativo. El estudio de caso permitió focalizar la investigación en una situación educativa concreta, obteniendo información detallada y contextualizada. Las entrevistas se estructuraron en tres bloques: características del entorno familiar, formas de acompañamiento a los hijos, y percepciones sobre su propio rol educativo. La observación participante se realizó durante sesiones de lectura y actividades escritas, con el fin de identificar patrones de avance en los niños. Se trianguló la información obtenida de las entrevistas, observaciones y registros escolares para fortalecer la validez de los hallazgos. Además, se aplicaron criterios éticos de confidencialidad, consentimiento informado y respeto a la identidad de los participantes.</w:t>
        <w:br/>
        <w:br/>
        <w:t>Además del análisis cualitativo, se incorporó una revisión documental de planes y programas oficiales, actas de reunión de padres de familia, y registros de asistencia y seguimiento académico. Se trianguló esta información para identificar patrones comunes y divergencias en la participación parental. El trabajo de campo se llevó a cabo durante un ciclo escolar completo, lo que permitió observar la evolución en las formas de participación a lo largo del tiempo. El uso de entrevistas semiestructuradas permitió explorar no solo las prácticas reales, sino también las representaciones sociales y expectativas que los padres tienen respecto a su papel en la educación de sus hijos. El enfoque inductivo del análisis facilitó la emergencia de categorías como 'apoyo emocional', 'dificultades materiales', y 'percepción del rol docente', que orientaron la interpretación de los datos.</w:t>
      </w:r>
    </w:p>
    <w:p>
      <w:pPr>
        <w:pStyle w:val="Heading2"/>
        <w:spacing w:line="360" w:lineRule="auto"/>
      </w:pPr>
      <w:r>
        <w:t>Desarrollo</w:t>
      </w:r>
    </w:p>
    <w:p>
      <w:pPr>
        <w:spacing w:line="360" w:lineRule="auto"/>
      </w:pPr>
      <w:r>
        <w:t>Los resultados mostraron tres niveles de participación parental: alta (20%), moderada (40%) y baja (40%). Los padres con alta participación realizaban actividades como lectura en voz alta, revisión de tareas y acompañamiento emocional. En contraste, los padres con baja participación argumentaron falta de tiempo, desconocimiento de métodos pedagógicos y bajos niveles de escolaridad. Se evidenció que los niños con mayor apoyo en casa lograron avances significativos en el reconocimiento de letras, escritura de palabras y comprensión lectora. Estas observaciones coinciden con estudios de Henderson &amp; Mapp (2002) y García (2018), quienes afirman que el entorno familiar es determinante en el rendimiento escolar.</w:t>
        <w:br/>
        <w:br/>
        <w:t>Los hallazgos muestran que la implicación de los padres varía considerablemente de acuerdo con su nivel educativo y situación socioeconómica. Los padres con educación secundaria o superior tienden a involucrarse con mayor frecuencia en actividades de lectura compartida, seguimiento de tareas y apoyo emocional. Por otro lado, aquellos con nivel primaria incompleta expresan inseguridad y desconocimiento sobre cómo apoyar adecuadamente a sus hijos. Además, se identificaron prácticas culturales que obstaculizan el aprendizaje, como el uso limitado del lenguaje escrito en el entorno familiar o la delegación completa de la educación a la escuela. Los docentes destacaron que los estudiantes con apoyo constante presentan una mejor actitud hacia la lectura, mayor fluidez verbal y comprensión textual. Asimismo, los resultados revelaron que el acompañamiento afectivo por parte de los padres es tan importante como el apoyo académico. El estudio también identificó carencias institucionales como la falta de materiales impresos, escaso acceso a tecnologías educativas y debilidades en la formación docente sobre trabajo colaborativo con familias. Se propone como estrategia la creación de círculos de lectura comunitarios y programas de formación básica para padres sobre estrategias de lectoescritura adaptadas al hogar.</w:t>
        <w:br/>
        <w:br/>
        <w:t>Otro hallazgo relevante fue la influencia del contexto sociocultural en las prácticas de lectoescritura. En algunas familias se detectó un escaso uso funcional del lenguaje escrito, lo cual afecta la percepción que tienen los niños sobre la utilidad de aprender a leer y escribir. La ausencia de libros en casa, la falta de espacios adecuados para el estudio y la priorización de actividades laborales o domésticas por parte de los padres son factores que limitan el apoyo escolar. Aunado a ello, algunos padres expresaron sentimientos de frustración por no poder ayudar académicamente a sus hijos, lo que refuerza una dependencia total hacia la escuela.</w:t>
        <w:br/>
        <w:br/>
        <w:t>En contraste, se identificaron casos donde la escuela ha logrado establecer una relación colaborativa efectiva con las familias. En estos casos, los docentes promueven el acompañamiento lector, organizan talleres y actividades conjuntas, y mantienen canales de comunicación abiertos, lo que genera una cultura educativa positiva en la comunidad. Se destacó también el papel de los abuelos y otros miembros de la familia extensa como agentes educativos en el hogar, especialmente en contextos donde los padres trabajan largas jornadas.</w:t>
        <w:br/>
        <w:br/>
        <w:t>Es importante señalar que muchos padres de familia mostraron disposición a colaborar, pero carecen de estrategias concretas para hacerlo. En este sentido, los programas de orientación y formación resultan esenciales. Los docentes recomendaron que las capacitaciones para padres se centren en actividades sencillas y prácticas que puedan aplicarse cotidianamente, como narrar cuentos, identificar letras en el entorno, o jugar con palabras.</w:t>
        <w:br/>
        <w:br/>
        <w:t>Asimismo, se evidenció la necesidad de fortalecer las competencias docentes para trabajar con las familias. Algunos maestros reconocieron no haber recibido formación suficiente para fomentar la participación familiar o para diseñar actividades integradoras. Este aspecto abre una línea de mejora institucional que podría incidir significativamente en la calidad de la educación multigrado.</w:t>
        <w:br/>
        <w:br/>
        <w:t>Finalmente, se destaca que el compromiso compartido entre escuela y familia no solo mejora el aprendizaje de la lectoescritura, sino que también fortalece la autoestima, la seguridad emocional y el sentido de pertenencia de los niños en su comunidad escolar.</w:t>
      </w:r>
    </w:p>
    <w:p>
      <w:pPr>
        <w:pStyle w:val="Heading2"/>
        <w:spacing w:line="360" w:lineRule="auto"/>
      </w:pPr>
      <w:r>
        <w:t>Conclusiones</w:t>
      </w:r>
    </w:p>
    <w:p>
      <w:pPr>
        <w:spacing w:line="360" w:lineRule="auto"/>
      </w:pPr>
      <w:r>
        <w:t>La investigación confirma que la participación de los padres de familia tiene un impacto directo en el desarrollo de la lectoescritura en los estudiantes de fase 3. En contextos multigrado, esta participación compensa las limitaciones estructurales del modelo escolar. Se recomienda implementar programas de formación para padres, fortalecer la comunicación entre escuela y familia y generar materiales didácticos accesibles. Solo mediante una corresponsabilidad activa se logrará una mejora sustantiva en el aprendizaje de los estudiantes en zonas rurales.</w:t>
        <w:br/>
        <w:br/>
        <w:t>Los resultados obtenidos permiten concluir que la participación de los padres de familia no es un factor accesorio, sino estructural en el proceso de enseñanza-aprendizaje de la lectoescritura. Esta participación debe ser fomentada desde las instituciones mediante acciones de inclusión, formación y comunicación asertiva. La escuela no puede continuar actuando de forma aislada, particularmente en contextos donde las condiciones estructurales limitan el logro de aprendizajes básicos. Las familias, con el acompañamiento adecuado, pueden convertirse en aliadas estratégicas en la consolidación de hábitos lectores y escritores desde temprana edad. La implementación de estrategias locales de fortalecimiento del vínculo escuela-familia es indispensable para generar entornos más favorables al aprendizaje. Este estudio puede servir como referencia para otras escuelas multigrado en contextos similares, impulsando políticas educativas sensibles a la realidad rural y social de los estudiantes.</w:t>
        <w:br/>
        <w:br/>
        <w:t>En consecuencia, se hace urgente replantear los modelos tradicionales de relación escuela-familia. Las instituciones deben propiciar espacios de diálogo horizontal, donde los padres se sientan escuchados, valorados y capaces de aportar. El éxito escolar de los estudiantes en contextos multigrado no puede depender únicamente del esfuerzo docente, sino de una sinergia colectiva. Es recomendable que las políticas educativas incluyan programas específicos de formación para padres, adaptados a las realidades rurales y diseñados desde una pedagogía culturalmente pertinente. Asimismo, se deben revisar las prácticas de evaluación docente para incorporar criterios de colaboración interinstitucional y vinculación con las familias como parte esencial del trabajo educativo. Este estudio, aunque centrado en un caso específico, ofrece aportaciones que pueden ser replicables y adaptadas a otros entornos con características similares.</w:t>
      </w:r>
    </w:p>
    <w:p>
      <w:pPr>
        <w:pStyle w:val="Heading2"/>
        <w:spacing w:line="360" w:lineRule="auto"/>
      </w:pPr>
      <w:r>
        <w:t>Bibliografía</w:t>
      </w:r>
    </w:p>
    <w:p>
      <w:pPr>
        <w:spacing w:line="360" w:lineRule="auto"/>
      </w:pPr>
      <w:r>
        <w:t>- Bastida, J. &amp; Pérez, M. (2020). *Implicación de las familias en la educación básica*. Editorial Trillas.</w:t>
        <w:br/>
        <w:t>- Epstein, J. L. (2001). *School, Family, and Community Partnerships*. Westview Press.</w:t>
        <w:br/>
        <w:t>- Ezpeleta, J. &amp; Weiss, E. (2017). *La escuela multigrado en América Latina*. IIPE-UNESCO.</w:t>
        <w:br/>
        <w:t>- Ferreiro, E. &amp; Teberosky, A. (1991). *Los sistemas de escritura en el desarrollo del niño*. Siglo XXI Editores.</w:t>
        <w:br/>
        <w:t>- García, L. (2018). *Participación de los padres de familia en el rendimiento académico...*</w:t>
        <w:br/>
        <w:t>- Henderson, A. &amp; Mapp, K. (2002). *A New Wave of Evidence...*</w:t>
        <w:br/>
        <w:t>- Muñoz Izquierdo, C. (2001). *La calidad de la educación básica en contextos de pobreza*...</w:t>
        <w:br/>
        <w:t>- OECD. (2019). *Education at a Glance 2019*. OECD Publishing.</w:t>
        <w:br/>
        <w:t>- Strauss, A. &amp; Corbin, J. (2002). *Bases de la investigación cualitativa*...</w:t>
        <w:br/>
        <w:t>- UNESCO. (2020). *Informe mundial de seguimiento de la educación 2020*. UNESCO.</w:t>
      </w:r>
    </w:p>
    <w:p>
      <w:r>
        <w:br w:type="page"/>
      </w:r>
    </w:p>
    <w:p>
      <w:pPr>
        <w:pStyle w:val="Heading2"/>
      </w:pPr>
      <w:r>
        <w:t>Anexo</w:t>
      </w:r>
    </w:p>
    <w:p>
      <w:r>
        <w:t>ANEXO 1: GUÍA DE ENTREVISTA A PADRES DE FAMILIA</w:t>
        <w:br/>
        <w:br/>
        <w:t>1. ¿Cuál considera que es su papel en el proceso educativo de su hijo(a)?</w:t>
        <w:br/>
        <w:t>2. ¿Qué actividades realiza en casa para apoyar la lectura y escritura?</w:t>
        <w:br/>
        <w:t>3. ¿Cuánto tiempo dedica al acompañamiento escolar diario?</w:t>
        <w:br/>
        <w:t>4. ¿Qué dificultades encuentra para involucrarse más activamente?</w:t>
        <w:br/>
        <w:t>5. ¿Qué apoyos considera que necesita por parte de la escuela?</w:t>
        <w:br/>
        <w:br/>
        <w:t>ANEXO 2: REGISTRO DE OBSERVACIÓN DE ACTIVIDADES ESCOLARES</w:t>
        <w:br/>
        <w:t xml:space="preserve">Fecha: _______ </w:t>
        <w:br/>
        <w:t>Docente responsable: _______</w:t>
        <w:br/>
        <w:t>- Actividad realizada</w:t>
        <w:br/>
        <w:t>- Participación de los niños</w:t>
        <w:br/>
        <w:t>- Evidencias de habilidades lectoras/escritoras</w:t>
        <w:br/>
        <w:t>- Observaciones generales</w:t>
        <w:br/>
        <w:br/>
        <w:t>Estos instrumentos sirvieron para contextualizar los hallazgos y reforzar la interpretación cualitativa del estudio.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